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81522">
        <w:rPr>
          <w:rFonts w:ascii="Arial" w:hAnsi="Arial" w:cs="Arial"/>
          <w:b/>
          <w:sz w:val="32"/>
          <w:szCs w:val="32"/>
          <w:u w:val="single"/>
        </w:rPr>
        <w:t>ATUAÇÕES DA SCCP</w:t>
      </w:r>
    </w:p>
    <w:p w:rsidR="00881522" w:rsidRPr="00881522" w:rsidRDefault="00881522" w:rsidP="0088152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  <w:r w:rsidRPr="00881522">
        <w:rPr>
          <w:sz w:val="32"/>
          <w:szCs w:val="32"/>
        </w:rPr>
        <w:t xml:space="preserve">A SCCP organizou o Regional de 1ª Etapa em conjunto com </w:t>
      </w:r>
      <w:proofErr w:type="gramStart"/>
      <w:r w:rsidRPr="00881522">
        <w:rPr>
          <w:sz w:val="32"/>
          <w:szCs w:val="32"/>
        </w:rPr>
        <w:t>o Baby</w:t>
      </w:r>
      <w:proofErr w:type="gramEnd"/>
      <w:r w:rsidRPr="00881522">
        <w:rPr>
          <w:sz w:val="32"/>
          <w:szCs w:val="32"/>
        </w:rPr>
        <w:t xml:space="preserve"> Show onde se pode observar a participação expressiva dos criadores.  Tivemos a participação de um juiz internacional, o Alemão Sr. </w:t>
      </w:r>
      <w:proofErr w:type="spellStart"/>
      <w:r w:rsidRPr="00881522">
        <w:rPr>
          <w:sz w:val="32"/>
          <w:szCs w:val="32"/>
        </w:rPr>
        <w:t>Raimund</w:t>
      </w:r>
      <w:proofErr w:type="spellEnd"/>
      <w:r w:rsidRPr="00881522">
        <w:rPr>
          <w:sz w:val="32"/>
          <w:szCs w:val="32"/>
        </w:rPr>
        <w:t xml:space="preserve"> </w:t>
      </w:r>
      <w:proofErr w:type="spellStart"/>
      <w:r w:rsidRPr="00881522">
        <w:rPr>
          <w:sz w:val="32"/>
          <w:szCs w:val="32"/>
        </w:rPr>
        <w:t>Dänner</w:t>
      </w:r>
      <w:proofErr w:type="spellEnd"/>
      <w:r w:rsidRPr="00881522">
        <w:rPr>
          <w:sz w:val="32"/>
          <w:szCs w:val="32"/>
        </w:rPr>
        <w:t>, como “supervisor amigo” do juiz FOB Sr. Ademir München. O primeiro como autoridade mundial e o segundo como autoridade nacional, ambos no segmento de exóticos.</w:t>
      </w: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  <w:r w:rsidRPr="00881522">
        <w:rPr>
          <w:sz w:val="32"/>
          <w:szCs w:val="32"/>
        </w:rPr>
        <w:t>A SCCP se fez presente no Estadual de 1ª Etapa, obtendo o 4º lugar e Sul Brasileiro de 1ª Etapa, com a participação dos criadores.</w:t>
      </w: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  <w:r w:rsidRPr="00881522">
        <w:rPr>
          <w:sz w:val="32"/>
          <w:szCs w:val="32"/>
        </w:rPr>
        <w:t>A SCCP esteve presente no Campeonato Estadual de 2ª Etapa, obtendo o 1º lugar na modalidade</w:t>
      </w:r>
      <w:proofErr w:type="gramStart"/>
      <w:r w:rsidRPr="00881522">
        <w:rPr>
          <w:sz w:val="32"/>
          <w:szCs w:val="32"/>
        </w:rPr>
        <w:t xml:space="preserve">  </w:t>
      </w:r>
      <w:proofErr w:type="gramEnd"/>
      <w:r w:rsidRPr="00881522">
        <w:rPr>
          <w:sz w:val="32"/>
          <w:szCs w:val="32"/>
        </w:rPr>
        <w:t>Canários de Porte e 2 lugar em Canários de Cor.</w:t>
      </w: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  <w:r w:rsidRPr="00881522">
        <w:rPr>
          <w:sz w:val="32"/>
          <w:szCs w:val="32"/>
        </w:rPr>
        <w:t xml:space="preserve">A SCCP se fez representar no Campeonato Brasileiro, obtendo o 20º lugar, com destacada participação dos seguintes criadores: Mauro, </w:t>
      </w:r>
      <w:proofErr w:type="spellStart"/>
      <w:r w:rsidRPr="00881522">
        <w:rPr>
          <w:sz w:val="32"/>
          <w:szCs w:val="32"/>
        </w:rPr>
        <w:t>Fabrizio</w:t>
      </w:r>
      <w:proofErr w:type="spellEnd"/>
      <w:r w:rsidRPr="00881522">
        <w:rPr>
          <w:sz w:val="32"/>
          <w:szCs w:val="32"/>
        </w:rPr>
        <w:t xml:space="preserve">, Tiago Casanova, </w:t>
      </w:r>
      <w:proofErr w:type="spellStart"/>
      <w:r w:rsidRPr="00881522">
        <w:rPr>
          <w:sz w:val="32"/>
          <w:szCs w:val="32"/>
        </w:rPr>
        <w:t>Berni</w:t>
      </w:r>
      <w:proofErr w:type="spellEnd"/>
      <w:r w:rsidRPr="00881522">
        <w:rPr>
          <w:sz w:val="32"/>
          <w:szCs w:val="32"/>
        </w:rPr>
        <w:t xml:space="preserve">, Ary Garcia, Eduardo, Clovis Caetano, Francisco Branco, </w:t>
      </w:r>
      <w:proofErr w:type="spellStart"/>
      <w:r w:rsidRPr="00881522">
        <w:rPr>
          <w:sz w:val="32"/>
          <w:szCs w:val="32"/>
        </w:rPr>
        <w:t>Deluca</w:t>
      </w:r>
      <w:proofErr w:type="spellEnd"/>
      <w:r w:rsidRPr="00881522">
        <w:rPr>
          <w:sz w:val="32"/>
          <w:szCs w:val="32"/>
        </w:rPr>
        <w:t>, Colombo e Tristão.</w:t>
      </w:r>
    </w:p>
    <w:p w:rsidR="00881522" w:rsidRPr="00881522" w:rsidRDefault="00881522" w:rsidP="00881522">
      <w:pPr>
        <w:jc w:val="both"/>
        <w:rPr>
          <w:sz w:val="32"/>
          <w:szCs w:val="32"/>
        </w:rPr>
      </w:pP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81522">
        <w:rPr>
          <w:rFonts w:ascii="Arial" w:hAnsi="Arial" w:cs="Arial"/>
          <w:b/>
          <w:sz w:val="32"/>
          <w:szCs w:val="32"/>
          <w:u w:val="single"/>
        </w:rPr>
        <w:t>CONSTRUÇÃO DA SEDE PRÓPRIA</w:t>
      </w: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  <w:r w:rsidRPr="00881522">
        <w:rPr>
          <w:sz w:val="32"/>
          <w:szCs w:val="32"/>
        </w:rPr>
        <w:t xml:space="preserve">A execução da sede própria da SCCP continua evoluindo. </w:t>
      </w:r>
      <w:proofErr w:type="gramStart"/>
      <w:r w:rsidRPr="00881522">
        <w:rPr>
          <w:sz w:val="32"/>
          <w:szCs w:val="32"/>
        </w:rPr>
        <w:t>A primeira etapa, fundação e alvenaria está</w:t>
      </w:r>
      <w:proofErr w:type="gramEnd"/>
      <w:r w:rsidRPr="00881522">
        <w:rPr>
          <w:sz w:val="32"/>
          <w:szCs w:val="32"/>
        </w:rPr>
        <w:t xml:space="preserve"> concluída. Neste mês de setembro segue a obra com a colocação das esquadrias e cobertura. Para fazer frente </w:t>
      </w:r>
      <w:proofErr w:type="gramStart"/>
      <w:r w:rsidRPr="00881522">
        <w:rPr>
          <w:sz w:val="32"/>
          <w:szCs w:val="32"/>
        </w:rPr>
        <w:t>as</w:t>
      </w:r>
      <w:proofErr w:type="gramEnd"/>
      <w:r w:rsidRPr="00881522">
        <w:rPr>
          <w:sz w:val="32"/>
          <w:szCs w:val="32"/>
        </w:rPr>
        <w:t xml:space="preserve"> despesas decorrentes desta segunda fase, foi realizado um empréstimo com alguns criadores, totalizando R$17.000,00, que será pago em um ano, com juro de poupança. Em Reunião, também foi aprovada uma </w:t>
      </w:r>
      <w:r w:rsidRPr="00881522">
        <w:rPr>
          <w:sz w:val="32"/>
          <w:szCs w:val="32"/>
        </w:rPr>
        <w:lastRenderedPageBreak/>
        <w:t>chamada de capital de R$10,00, por mês, por sócio, durante 12 meses.</w:t>
      </w: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</w:p>
    <w:p w:rsidR="00881522" w:rsidRPr="00881522" w:rsidRDefault="00881522" w:rsidP="00881522">
      <w:pPr>
        <w:ind w:firstLine="708"/>
        <w:jc w:val="both"/>
        <w:rPr>
          <w:sz w:val="32"/>
          <w:szCs w:val="32"/>
        </w:rPr>
      </w:pP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81522">
        <w:rPr>
          <w:rFonts w:ascii="Arial" w:hAnsi="Arial" w:cs="Arial"/>
          <w:b/>
          <w:sz w:val="32"/>
          <w:szCs w:val="32"/>
          <w:u w:val="single"/>
        </w:rPr>
        <w:t>PROPOSTA DE NOVOS SOCIOS</w:t>
      </w:r>
    </w:p>
    <w:p w:rsidR="00881522" w:rsidRPr="00881522" w:rsidRDefault="00881522" w:rsidP="00881522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881522" w:rsidRPr="00881522" w:rsidRDefault="00881522" w:rsidP="00881522">
      <w:pPr>
        <w:ind w:firstLine="708"/>
        <w:jc w:val="both"/>
        <w:rPr>
          <w:caps/>
          <w:sz w:val="32"/>
          <w:szCs w:val="32"/>
        </w:rPr>
      </w:pPr>
      <w:r w:rsidRPr="00881522">
        <w:rPr>
          <w:sz w:val="32"/>
          <w:szCs w:val="32"/>
        </w:rPr>
        <w:t xml:space="preserve"> Salientamos o ingresso no quadro social de 16 novos criadores, sendo que destes, </w:t>
      </w:r>
      <w:proofErr w:type="gramStart"/>
      <w:r w:rsidRPr="00881522">
        <w:rPr>
          <w:sz w:val="32"/>
          <w:szCs w:val="32"/>
        </w:rPr>
        <w:t>3</w:t>
      </w:r>
      <w:proofErr w:type="gramEnd"/>
      <w:r w:rsidRPr="00881522">
        <w:rPr>
          <w:sz w:val="32"/>
          <w:szCs w:val="32"/>
        </w:rPr>
        <w:t xml:space="preserve"> irão se dedicar a criação de Canários de Canto Clássico. </w:t>
      </w:r>
    </w:p>
    <w:p w:rsidR="00881522" w:rsidRPr="00881522" w:rsidRDefault="00881522" w:rsidP="0088152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522" w:rsidRPr="00881522" w:rsidRDefault="00881522" w:rsidP="0088152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1522">
        <w:rPr>
          <w:rFonts w:ascii="Arial" w:hAnsi="Arial" w:cs="Arial"/>
          <w:b/>
          <w:sz w:val="32"/>
          <w:szCs w:val="32"/>
          <w:u w:val="single"/>
        </w:rPr>
        <w:t>CALENDARIO DE EVENTOS DA SCCP</w:t>
      </w:r>
    </w:p>
    <w:p w:rsidR="00881522" w:rsidRPr="00881522" w:rsidRDefault="00881522" w:rsidP="00881522">
      <w:pPr>
        <w:jc w:val="both"/>
        <w:rPr>
          <w:rFonts w:ascii="Arial" w:hAnsi="Arial" w:cs="Arial"/>
          <w:sz w:val="32"/>
          <w:szCs w:val="32"/>
        </w:rPr>
      </w:pPr>
    </w:p>
    <w:p w:rsidR="00881522" w:rsidRPr="00881522" w:rsidRDefault="00881522" w:rsidP="00881522">
      <w:pPr>
        <w:jc w:val="both"/>
        <w:rPr>
          <w:rFonts w:cs="Arial"/>
          <w:sz w:val="32"/>
          <w:szCs w:val="32"/>
        </w:rPr>
      </w:pPr>
      <w:r w:rsidRPr="00881522">
        <w:rPr>
          <w:rFonts w:cs="Arial"/>
          <w:sz w:val="32"/>
          <w:szCs w:val="32"/>
        </w:rPr>
        <w:t xml:space="preserve">           55ª Exposição anual de Canários ocorrerá dias 28 e 29 de maio de 2016, já na sede própria. Juízes convidados: </w:t>
      </w:r>
      <w:proofErr w:type="spellStart"/>
      <w:r w:rsidRPr="00881522">
        <w:rPr>
          <w:rFonts w:cs="Arial"/>
          <w:sz w:val="32"/>
          <w:szCs w:val="32"/>
        </w:rPr>
        <w:t>Rudimar</w:t>
      </w:r>
      <w:proofErr w:type="spellEnd"/>
      <w:r w:rsidRPr="00881522">
        <w:rPr>
          <w:rFonts w:cs="Arial"/>
          <w:sz w:val="32"/>
          <w:szCs w:val="32"/>
        </w:rPr>
        <w:t xml:space="preserve"> Luiz Thomé</w:t>
      </w:r>
      <w:proofErr w:type="gramStart"/>
      <w:r w:rsidRPr="00881522">
        <w:rPr>
          <w:rFonts w:cs="Arial"/>
          <w:sz w:val="32"/>
          <w:szCs w:val="32"/>
        </w:rPr>
        <w:t xml:space="preserve">   </w:t>
      </w:r>
      <w:proofErr w:type="gramEnd"/>
      <w:r w:rsidRPr="00881522">
        <w:rPr>
          <w:rFonts w:cs="Arial"/>
          <w:sz w:val="32"/>
          <w:szCs w:val="32"/>
        </w:rPr>
        <w:t>( seguimento canários de cor) e Marcos Cesar Alvarez</w:t>
      </w:r>
      <w:r w:rsidRPr="00881522">
        <w:rPr>
          <w:rFonts w:cs="Arial"/>
          <w:color w:val="000000"/>
          <w:sz w:val="32"/>
          <w:szCs w:val="32"/>
        </w:rPr>
        <w:t xml:space="preserve"> ( seguimento canários de porte).</w:t>
      </w:r>
    </w:p>
    <w:p w:rsidR="00881522" w:rsidRPr="00881522" w:rsidRDefault="00881522" w:rsidP="00881522">
      <w:pPr>
        <w:jc w:val="both"/>
        <w:rPr>
          <w:rFonts w:cs="Arial"/>
          <w:color w:val="000000"/>
          <w:sz w:val="32"/>
          <w:szCs w:val="32"/>
        </w:rPr>
      </w:pPr>
      <w:r w:rsidRPr="00881522">
        <w:rPr>
          <w:rFonts w:cs="Arial"/>
          <w:sz w:val="32"/>
          <w:szCs w:val="32"/>
        </w:rPr>
        <w:t xml:space="preserve">– Regional de </w:t>
      </w:r>
      <w:proofErr w:type="gramStart"/>
      <w:r w:rsidRPr="00881522">
        <w:rPr>
          <w:rFonts w:cs="Arial"/>
          <w:sz w:val="32"/>
          <w:szCs w:val="32"/>
        </w:rPr>
        <w:t>1</w:t>
      </w:r>
      <w:proofErr w:type="gramEnd"/>
      <w:r w:rsidRPr="00881522">
        <w:rPr>
          <w:rFonts w:cs="Arial"/>
          <w:sz w:val="32"/>
          <w:szCs w:val="32"/>
        </w:rPr>
        <w:t xml:space="preserve"> Etapa e Baby Show, acontecerão nos dias 12 e 13 de março de 2016. Juízes convidados: </w:t>
      </w:r>
      <w:r w:rsidRPr="00881522">
        <w:rPr>
          <w:rFonts w:cs="Arial"/>
          <w:color w:val="000000"/>
          <w:sz w:val="32"/>
          <w:szCs w:val="32"/>
        </w:rPr>
        <w:t xml:space="preserve">Matheus </w:t>
      </w:r>
      <w:proofErr w:type="spellStart"/>
      <w:r w:rsidRPr="00881522">
        <w:rPr>
          <w:rFonts w:cs="Arial"/>
          <w:color w:val="000000"/>
          <w:sz w:val="32"/>
          <w:szCs w:val="32"/>
        </w:rPr>
        <w:t>Phillipsen</w:t>
      </w:r>
      <w:proofErr w:type="spellEnd"/>
      <w:r w:rsidRPr="00881522">
        <w:rPr>
          <w:rFonts w:cs="Arial"/>
          <w:color w:val="000000"/>
          <w:sz w:val="32"/>
          <w:szCs w:val="32"/>
        </w:rPr>
        <w:t xml:space="preserve"> P. da Silva e Ubiratan G. Alencastro.</w:t>
      </w:r>
    </w:p>
    <w:p w:rsidR="00881522" w:rsidRPr="00881522" w:rsidRDefault="00881522" w:rsidP="00881522">
      <w:pPr>
        <w:jc w:val="both"/>
        <w:rPr>
          <w:rFonts w:cs="Arial"/>
          <w:sz w:val="32"/>
          <w:szCs w:val="32"/>
        </w:rPr>
      </w:pPr>
      <w:r w:rsidRPr="00881522">
        <w:rPr>
          <w:rFonts w:cs="Arial"/>
          <w:sz w:val="32"/>
          <w:szCs w:val="32"/>
        </w:rPr>
        <w:t>– Almoço de confraternização, de final de ano será dia 6/12 de 2015, provavelmente na sede nova.</w:t>
      </w:r>
    </w:p>
    <w:p w:rsidR="00881522" w:rsidRPr="00881522" w:rsidRDefault="00881522" w:rsidP="00881522">
      <w:pPr>
        <w:jc w:val="both"/>
        <w:rPr>
          <w:rFonts w:cs="Arial"/>
          <w:sz w:val="32"/>
          <w:szCs w:val="32"/>
        </w:rPr>
      </w:pPr>
      <w:r w:rsidRPr="00881522">
        <w:rPr>
          <w:rFonts w:cs="Arial"/>
          <w:sz w:val="32"/>
          <w:szCs w:val="32"/>
        </w:rPr>
        <w:t>- Entrega de prêmios acontecerá assim que os troféus e medalhas estiverem concluídos.</w:t>
      </w:r>
    </w:p>
    <w:p w:rsidR="00881522" w:rsidRPr="00881522" w:rsidRDefault="00881522" w:rsidP="00881522">
      <w:pPr>
        <w:jc w:val="both"/>
        <w:rPr>
          <w:rFonts w:cs="Arial"/>
          <w:sz w:val="32"/>
          <w:szCs w:val="32"/>
        </w:rPr>
      </w:pPr>
    </w:p>
    <w:p w:rsidR="00881522" w:rsidRPr="00881522" w:rsidRDefault="00881522" w:rsidP="00881522">
      <w:pPr>
        <w:jc w:val="both"/>
        <w:rPr>
          <w:rFonts w:cs="Arial"/>
          <w:sz w:val="32"/>
          <w:szCs w:val="32"/>
        </w:rPr>
      </w:pPr>
      <w:r w:rsidRPr="00881522">
        <w:rPr>
          <w:rFonts w:cs="Arial"/>
          <w:sz w:val="32"/>
          <w:szCs w:val="32"/>
        </w:rPr>
        <w:t xml:space="preserve">A SCCP agradece as lideranças locais, empresários (J A Silveira), membros da comunidade local, criadores, poder público (Vereador Rafael Amaral), pelo empenho para que o sonho da sede própria se concretize.   </w:t>
      </w:r>
    </w:p>
    <w:p w:rsidR="00881522" w:rsidRPr="00881522" w:rsidRDefault="00881522" w:rsidP="00881522">
      <w:pPr>
        <w:rPr>
          <w:rFonts w:ascii="Arial" w:hAnsi="Arial" w:cs="Arial"/>
          <w:iCs/>
          <w:sz w:val="26"/>
          <w:szCs w:val="26"/>
          <w:u w:val="single"/>
        </w:rPr>
      </w:pPr>
      <w:r w:rsidRPr="00881522">
        <w:rPr>
          <w:rFonts w:ascii="Arial" w:hAnsi="Arial" w:cs="Arial"/>
          <w:i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81522" w:rsidRPr="00881522" w:rsidSect="00917C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8" w:rsidRDefault="003C0AB8" w:rsidP="00D83F31">
      <w:r>
        <w:separator/>
      </w:r>
    </w:p>
  </w:endnote>
  <w:endnote w:type="continuationSeparator" w:id="0">
    <w:p w:rsidR="003C0AB8" w:rsidRDefault="003C0AB8" w:rsidP="00D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1" w:rsidRPr="00701CD7" w:rsidRDefault="00D83F31" w:rsidP="00D83F31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D83F31" w:rsidRPr="00701CD7" w:rsidRDefault="00D83F31" w:rsidP="00D83F31">
    <w:pPr>
      <w:jc w:val="center"/>
      <w:rPr>
        <w:sz w:val="18"/>
      </w:rPr>
    </w:pPr>
    <w:r w:rsidRPr="00701CD7">
      <w:rPr>
        <w:sz w:val="18"/>
      </w:rPr>
      <w:t xml:space="preserve">REG. DE PESSOA JURÍDICA: 1059 – C.R. </w:t>
    </w:r>
    <w:proofErr w:type="gramStart"/>
    <w:r w:rsidRPr="00701CD7">
      <w:rPr>
        <w:sz w:val="18"/>
      </w:rPr>
      <w:t>ESPECIAIS</w:t>
    </w:r>
    <w:proofErr w:type="gramEnd"/>
  </w:p>
  <w:p w:rsidR="00D83F31" w:rsidRPr="00701CD7" w:rsidRDefault="00D83F31" w:rsidP="00D83F31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D83F31" w:rsidRPr="00701CD7" w:rsidRDefault="00D83F31" w:rsidP="00D83F31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  <w:p w:rsidR="00D83F31" w:rsidRDefault="00D83F31" w:rsidP="00D83F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8" w:rsidRDefault="003C0AB8" w:rsidP="00D83F31">
      <w:r>
        <w:separator/>
      </w:r>
    </w:p>
  </w:footnote>
  <w:footnote w:type="continuationSeparator" w:id="0">
    <w:p w:rsidR="003C0AB8" w:rsidRDefault="003C0AB8" w:rsidP="00D8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6873"/>
    </w:tblGrid>
    <w:tr w:rsidR="00D83F31" w:rsidTr="00801542">
      <w:trPr>
        <w:jc w:val="center"/>
      </w:trPr>
      <w:tc>
        <w:tcPr>
          <w:tcW w:w="1771" w:type="dxa"/>
          <w:vAlign w:val="center"/>
        </w:tcPr>
        <w:p w:rsidR="00D83F31" w:rsidRDefault="00D83F31" w:rsidP="00801542">
          <w:pPr>
            <w:jc w:val="center"/>
            <w:rPr>
              <w:b/>
            </w:rPr>
          </w:pPr>
          <w:r w:rsidRPr="00641D50">
            <w:rPr>
              <w:sz w:val="22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>
                <v:imagedata r:id="rId1" o:title=""/>
              </v:shape>
              <o:OLEObject Type="Embed" ProgID="Photoshop.Image.7" ShapeID="_x0000_i1025" DrawAspect="Content" ObjectID="_1503255391" r:id="rId2">
                <o:FieldCodes>\s</o:FieldCodes>
              </o:OLEObject>
            </w:object>
          </w:r>
        </w:p>
      </w:tc>
      <w:tc>
        <w:tcPr>
          <w:tcW w:w="6873" w:type="dxa"/>
          <w:vAlign w:val="center"/>
        </w:tcPr>
        <w:p w:rsidR="00D83F31" w:rsidRPr="00623D04" w:rsidRDefault="00D83F31" w:rsidP="00801542">
          <w:pPr>
            <w:spacing w:line="360" w:lineRule="auto"/>
            <w:jc w:val="center"/>
            <w:rPr>
              <w:b/>
              <w:u w:val="single"/>
            </w:rPr>
          </w:pPr>
          <w:proofErr w:type="gramStart"/>
          <w:r w:rsidRPr="00623D04">
            <w:rPr>
              <w:b/>
              <w:u w:val="single"/>
            </w:rPr>
            <w:t>SOCIEDADE CRIADORES DE CANÁRIOS DE PELOTAS</w:t>
          </w:r>
          <w:proofErr w:type="gramEnd"/>
        </w:p>
        <w:p w:rsidR="00D83F31" w:rsidRPr="00641D50" w:rsidRDefault="00D83F31" w:rsidP="00801542">
          <w:pPr>
            <w:jc w:val="center"/>
          </w:pPr>
          <w:r w:rsidRPr="00641D50">
            <w:t xml:space="preserve">Caixa Postal, 139 – PELOTAS - RS – </w:t>
          </w:r>
          <w:proofErr w:type="gramStart"/>
          <w:r w:rsidRPr="00641D50">
            <w:t>Brasil</w:t>
          </w:r>
          <w:proofErr w:type="gramEnd"/>
        </w:p>
        <w:p w:rsidR="00D83F31" w:rsidRDefault="00D83F31" w:rsidP="00801542">
          <w:pPr>
            <w:jc w:val="center"/>
            <w:rPr>
              <w:b/>
            </w:rPr>
          </w:pPr>
          <w:r w:rsidRPr="00623D04">
            <w:rPr>
              <w:b/>
            </w:rPr>
            <w:t>www.sccp-rs.com.br</w:t>
          </w:r>
        </w:p>
        <w:p w:rsidR="00D83F31" w:rsidRDefault="00D83F31" w:rsidP="00801542">
          <w:pPr>
            <w:jc w:val="center"/>
            <w:rPr>
              <w:b/>
            </w:rPr>
          </w:pPr>
        </w:p>
      </w:tc>
    </w:tr>
  </w:tbl>
  <w:p w:rsidR="00D83F31" w:rsidRDefault="00D83F31">
    <w:pPr>
      <w:pStyle w:val="Ttul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456D3992"/>
    <w:multiLevelType w:val="hybridMultilevel"/>
    <w:tmpl w:val="3B2EB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31"/>
    <w:rsid w:val="0000396E"/>
    <w:rsid w:val="000043B1"/>
    <w:rsid w:val="000259F3"/>
    <w:rsid w:val="000A7562"/>
    <w:rsid w:val="000B1B54"/>
    <w:rsid w:val="00222E43"/>
    <w:rsid w:val="002A784C"/>
    <w:rsid w:val="002B6958"/>
    <w:rsid w:val="003C0AB8"/>
    <w:rsid w:val="003D1517"/>
    <w:rsid w:val="003D1855"/>
    <w:rsid w:val="003E136A"/>
    <w:rsid w:val="00451F68"/>
    <w:rsid w:val="00454F69"/>
    <w:rsid w:val="0061576C"/>
    <w:rsid w:val="00640B0A"/>
    <w:rsid w:val="007A5376"/>
    <w:rsid w:val="007B70D4"/>
    <w:rsid w:val="007D1395"/>
    <w:rsid w:val="00881522"/>
    <w:rsid w:val="00891FA2"/>
    <w:rsid w:val="008A4943"/>
    <w:rsid w:val="00917C07"/>
    <w:rsid w:val="00995824"/>
    <w:rsid w:val="009E500E"/>
    <w:rsid w:val="009F1408"/>
    <w:rsid w:val="00B41196"/>
    <w:rsid w:val="00B74228"/>
    <w:rsid w:val="00BE101E"/>
    <w:rsid w:val="00C00800"/>
    <w:rsid w:val="00CB63E8"/>
    <w:rsid w:val="00D451E2"/>
    <w:rsid w:val="00D83F31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31"/>
    <w:pPr>
      <w:spacing w:after="0" w:line="240" w:lineRule="auto"/>
    </w:pPr>
    <w:rPr>
      <w:rFonts w:ascii="Trebuchet MS" w:eastAsia="Times New Roman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043B1"/>
    <w:pPr>
      <w:numPr>
        <w:numId w:val="1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0043B1"/>
    <w:pPr>
      <w:numPr>
        <w:ilvl w:val="1"/>
        <w:numId w:val="1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043B1"/>
    <w:pPr>
      <w:numPr>
        <w:ilvl w:val="2"/>
        <w:numId w:val="1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0043B1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0043B1"/>
    <w:pPr>
      <w:keepNext/>
      <w:numPr>
        <w:ilvl w:val="4"/>
        <w:numId w:val="1"/>
      </w:numPr>
      <w:outlineLvl w:val="4"/>
    </w:pPr>
    <w:rPr>
      <w:rFonts w:ascii="Verdana" w:hAnsi="Verdana"/>
      <w:b/>
      <w:bCs/>
      <w:color w:val="006637"/>
      <w:sz w:val="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3F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D83F31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basedOn w:val="Fontepargpadro"/>
    <w:link w:val="Ttulo"/>
    <w:uiPriority w:val="10"/>
    <w:rsid w:val="00D83F31"/>
    <w:rPr>
      <w:rFonts w:ascii="Arial Narrow" w:eastAsia="Times New Roman" w:hAnsi="Arial Narrow" w:cs="Times New Roman"/>
      <w:smallCaps/>
      <w:kern w:val="28"/>
      <w:sz w:val="4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F1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1408"/>
    <w:rPr>
      <w:rFonts w:ascii="Trebuchet MS" w:eastAsia="Times New Roman" w:hAnsi="Trebuchet MS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1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1408"/>
    <w:rPr>
      <w:rFonts w:ascii="Trebuchet MS" w:eastAsia="Times New Roman" w:hAnsi="Trebuchet MS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43B1"/>
    <w:rPr>
      <w:rFonts w:ascii="Trebuchet MS" w:eastAsia="Times New Roman" w:hAnsi="Trebuchet MS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43B1"/>
    <w:rPr>
      <w:rFonts w:ascii="Arial Narrow" w:eastAsia="Times New Roman" w:hAnsi="Arial Narrow" w:cs="Times New Roman"/>
      <w:b/>
      <w:sz w:val="28"/>
      <w:szCs w:val="24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3B1"/>
    <w:rPr>
      <w:rFonts w:ascii="AvantGarde Md BT" w:eastAsia="Times New Roman" w:hAnsi="AvantGarde Md BT" w:cs="Times New Roman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0043B1"/>
    <w:rPr>
      <w:rFonts w:ascii="Trebuchet MS" w:eastAsia="Times New Roman" w:hAnsi="Trebuchet MS" w:cs="Times New Roman"/>
      <w:b/>
      <w:i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43B1"/>
    <w:rPr>
      <w:rFonts w:ascii="Verdana" w:eastAsia="Times New Roman" w:hAnsi="Verdana" w:cs="Times New Roman"/>
      <w:b/>
      <w:bCs/>
      <w:color w:val="006637"/>
      <w:sz w:val="6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396E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31"/>
    <w:pPr>
      <w:spacing w:after="0" w:line="240" w:lineRule="auto"/>
    </w:pPr>
    <w:rPr>
      <w:rFonts w:ascii="Trebuchet MS" w:eastAsia="Times New Roman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043B1"/>
    <w:pPr>
      <w:numPr>
        <w:numId w:val="1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0043B1"/>
    <w:pPr>
      <w:numPr>
        <w:ilvl w:val="1"/>
        <w:numId w:val="1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043B1"/>
    <w:pPr>
      <w:numPr>
        <w:ilvl w:val="2"/>
        <w:numId w:val="1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0043B1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0043B1"/>
    <w:pPr>
      <w:keepNext/>
      <w:numPr>
        <w:ilvl w:val="4"/>
        <w:numId w:val="1"/>
      </w:numPr>
      <w:outlineLvl w:val="4"/>
    </w:pPr>
    <w:rPr>
      <w:rFonts w:ascii="Verdana" w:hAnsi="Verdana"/>
      <w:b/>
      <w:bCs/>
      <w:color w:val="006637"/>
      <w:sz w:val="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3F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D83F31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basedOn w:val="Fontepargpadro"/>
    <w:link w:val="Ttulo"/>
    <w:uiPriority w:val="10"/>
    <w:rsid w:val="00D83F31"/>
    <w:rPr>
      <w:rFonts w:ascii="Arial Narrow" w:eastAsia="Times New Roman" w:hAnsi="Arial Narrow" w:cs="Times New Roman"/>
      <w:smallCaps/>
      <w:kern w:val="28"/>
      <w:sz w:val="4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F1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1408"/>
    <w:rPr>
      <w:rFonts w:ascii="Trebuchet MS" w:eastAsia="Times New Roman" w:hAnsi="Trebuchet MS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1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1408"/>
    <w:rPr>
      <w:rFonts w:ascii="Trebuchet MS" w:eastAsia="Times New Roman" w:hAnsi="Trebuchet MS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43B1"/>
    <w:rPr>
      <w:rFonts w:ascii="Trebuchet MS" w:eastAsia="Times New Roman" w:hAnsi="Trebuchet MS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43B1"/>
    <w:rPr>
      <w:rFonts w:ascii="Arial Narrow" w:eastAsia="Times New Roman" w:hAnsi="Arial Narrow" w:cs="Times New Roman"/>
      <w:b/>
      <w:sz w:val="28"/>
      <w:szCs w:val="24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3B1"/>
    <w:rPr>
      <w:rFonts w:ascii="AvantGarde Md BT" w:eastAsia="Times New Roman" w:hAnsi="AvantGarde Md BT" w:cs="Times New Roman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0043B1"/>
    <w:rPr>
      <w:rFonts w:ascii="Trebuchet MS" w:eastAsia="Times New Roman" w:hAnsi="Trebuchet MS" w:cs="Times New Roman"/>
      <w:b/>
      <w:i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43B1"/>
    <w:rPr>
      <w:rFonts w:ascii="Verdana" w:eastAsia="Times New Roman" w:hAnsi="Verdana" w:cs="Times New Roman"/>
      <w:b/>
      <w:bCs/>
      <w:color w:val="006637"/>
      <w:sz w:val="6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396E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Connect</dc:creator>
  <cp:lastModifiedBy>ILDEMAR Radtke</cp:lastModifiedBy>
  <cp:revision>2</cp:revision>
  <cp:lastPrinted>2015-04-12T02:01:00Z</cp:lastPrinted>
  <dcterms:created xsi:type="dcterms:W3CDTF">2015-09-09T01:10:00Z</dcterms:created>
  <dcterms:modified xsi:type="dcterms:W3CDTF">2015-09-09T01:10:00Z</dcterms:modified>
</cp:coreProperties>
</file>